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33C0" w14:textId="77777777" w:rsidR="0034697B" w:rsidRPr="00170F5B" w:rsidRDefault="003C5141" w:rsidP="00170F5B">
      <w:pPr>
        <w:pStyle w:val="NoSpacing"/>
        <w:jc w:val="center"/>
        <w:rPr>
          <w:b/>
          <w:bCs/>
        </w:rPr>
      </w:pPr>
      <w:r w:rsidRPr="00170F5B">
        <w:rPr>
          <w:b/>
          <w:bCs/>
        </w:rPr>
        <w:t>Fort Hunter Free Library Board of Trustees</w:t>
      </w:r>
    </w:p>
    <w:p w14:paraId="0D0D12F6" w14:textId="43F01A68" w:rsidR="003C5141" w:rsidRPr="00170F5B" w:rsidRDefault="00164698" w:rsidP="00170F5B">
      <w:pPr>
        <w:pStyle w:val="NoSpacing"/>
        <w:jc w:val="center"/>
        <w:rPr>
          <w:b/>
          <w:bCs/>
        </w:rPr>
      </w:pPr>
      <w:r w:rsidRPr="00170F5B">
        <w:rPr>
          <w:b/>
          <w:bCs/>
        </w:rPr>
        <w:t xml:space="preserve">Monthly Board </w:t>
      </w:r>
      <w:r w:rsidR="003C5141" w:rsidRPr="00170F5B">
        <w:rPr>
          <w:b/>
          <w:bCs/>
        </w:rPr>
        <w:t>Meeting</w:t>
      </w:r>
      <w:r w:rsidRPr="00170F5B">
        <w:rPr>
          <w:b/>
          <w:bCs/>
        </w:rPr>
        <w:t xml:space="preserve"> </w:t>
      </w:r>
      <w:r w:rsidR="004F1680" w:rsidRPr="00170F5B">
        <w:rPr>
          <w:b/>
          <w:bCs/>
        </w:rPr>
        <w:t>Minutes</w:t>
      </w:r>
    </w:p>
    <w:p w14:paraId="499D2269" w14:textId="7BE41D66" w:rsidR="003C5141" w:rsidRPr="00170F5B" w:rsidRDefault="005D6B53" w:rsidP="00170F5B">
      <w:pPr>
        <w:pStyle w:val="NoSpacing"/>
        <w:jc w:val="center"/>
        <w:rPr>
          <w:b/>
          <w:bCs/>
        </w:rPr>
      </w:pPr>
      <w:r>
        <w:rPr>
          <w:b/>
          <w:bCs/>
        </w:rPr>
        <w:t>February 12</w:t>
      </w:r>
      <w:r w:rsidR="008D10AE" w:rsidRPr="00170F5B">
        <w:rPr>
          <w:b/>
          <w:bCs/>
        </w:rPr>
        <w:t>, 202</w:t>
      </w:r>
      <w:r w:rsidR="00A1039C">
        <w:rPr>
          <w:b/>
          <w:bCs/>
        </w:rPr>
        <w:t>4</w:t>
      </w:r>
    </w:p>
    <w:p w14:paraId="2C3DF515" w14:textId="77777777" w:rsidR="003C5141" w:rsidRDefault="003C5141" w:rsidP="00170F5B">
      <w:pPr>
        <w:pStyle w:val="NoSpacing"/>
      </w:pPr>
    </w:p>
    <w:p w14:paraId="02CA5A26" w14:textId="55F05A5F" w:rsidR="005D6B53" w:rsidRDefault="00164698" w:rsidP="00170F5B">
      <w:pPr>
        <w:pStyle w:val="NoSpacing"/>
      </w:pPr>
      <w:r>
        <w:t>The regular monthly</w:t>
      </w:r>
      <w:r w:rsidR="003C5141">
        <w:t xml:space="preserve"> meeting of the</w:t>
      </w:r>
      <w:r>
        <w:t xml:space="preserve"> Board of Trustees</w:t>
      </w:r>
      <w:r w:rsidR="003C5141">
        <w:t xml:space="preserve"> Fort Hunter Free Li</w:t>
      </w:r>
      <w:r w:rsidR="00BB7D77">
        <w:t>brary was called to order at 6:</w:t>
      </w:r>
      <w:r w:rsidR="005D6B53">
        <w:t>45</w:t>
      </w:r>
      <w:r w:rsidR="003C5141">
        <w:t xml:space="preserve"> pm by President </w:t>
      </w:r>
      <w:r w:rsidR="00534AC0">
        <w:t>Beverly Osborne</w:t>
      </w:r>
      <w:r w:rsidR="003C5141">
        <w:t xml:space="preserve">. Members present were </w:t>
      </w:r>
      <w:r w:rsidR="008D10AE">
        <w:t xml:space="preserve">Stacey Delaney, </w:t>
      </w:r>
      <w:r w:rsidR="003C5141">
        <w:t>Ava Douglass</w:t>
      </w:r>
      <w:r w:rsidR="000A05FB">
        <w:t>,</w:t>
      </w:r>
      <w:r w:rsidR="008D10AE">
        <w:t xml:space="preserve"> Linda Dufel,</w:t>
      </w:r>
      <w:r w:rsidR="000A05FB">
        <w:t xml:space="preserve"> </w:t>
      </w:r>
      <w:r w:rsidR="008D10AE">
        <w:t xml:space="preserve">Glenda Eager, </w:t>
      </w:r>
      <w:r w:rsidR="00220F6B">
        <w:t xml:space="preserve">Sue Nacco, </w:t>
      </w:r>
      <w:r w:rsidR="000A05FB">
        <w:t>Kara Travis</w:t>
      </w:r>
      <w:r w:rsidR="0065737E">
        <w:t>, Judi Steiger.</w:t>
      </w:r>
      <w:r w:rsidR="00BB7D77">
        <w:t xml:space="preserve"> </w:t>
      </w:r>
      <w:r w:rsidR="005D6B53">
        <w:t xml:space="preserve"> Guest: Mike Sweet from the Fonda-Fultonville Lions Club</w:t>
      </w:r>
    </w:p>
    <w:p w14:paraId="105B264D" w14:textId="7818E52D" w:rsidR="008D10AE" w:rsidRDefault="008D10AE" w:rsidP="00170F5B">
      <w:pPr>
        <w:pStyle w:val="NoSpacing"/>
      </w:pPr>
      <w:r>
        <w:t xml:space="preserve">Excused: </w:t>
      </w:r>
      <w:r w:rsidR="00220F6B">
        <w:t>Be</w:t>
      </w:r>
      <w:r w:rsidR="00534AC0">
        <w:t>th Osborne, Lynn Ott</w:t>
      </w:r>
      <w:r w:rsidR="005D6B53">
        <w:t>o</w:t>
      </w:r>
    </w:p>
    <w:p w14:paraId="33D7F1EF" w14:textId="77777777" w:rsidR="00170F5B" w:rsidRDefault="00170F5B" w:rsidP="00170F5B">
      <w:pPr>
        <w:pStyle w:val="NoSpacing"/>
      </w:pPr>
    </w:p>
    <w:p w14:paraId="4EB90B50" w14:textId="53947337" w:rsidR="005D6B53" w:rsidRDefault="005D6B53" w:rsidP="00170F5B">
      <w:pPr>
        <w:pStyle w:val="NoSpacing"/>
      </w:pPr>
      <w:r>
        <w:t xml:space="preserve">Mr. Sweet talked with the Board about the Lions Club and their mission. They are looking for new Board members. The </w:t>
      </w:r>
      <w:proofErr w:type="gramStart"/>
      <w:r>
        <w:t>Lions</w:t>
      </w:r>
      <w:proofErr w:type="gramEnd"/>
      <w:r>
        <w:t xml:space="preserve"> Club is also donating chocolate bunnies to us for a fundraiser.</w:t>
      </w:r>
    </w:p>
    <w:p w14:paraId="1BB18D90" w14:textId="77777777" w:rsidR="005D6B53" w:rsidRDefault="005D6B53" w:rsidP="00170F5B">
      <w:pPr>
        <w:pStyle w:val="NoSpacing"/>
      </w:pPr>
    </w:p>
    <w:p w14:paraId="160B0724" w14:textId="0C8ABAEB" w:rsidR="005D6B53" w:rsidRDefault="005D6B53" w:rsidP="00170F5B">
      <w:pPr>
        <w:pStyle w:val="NoSpacing"/>
      </w:pPr>
      <w:r>
        <w:t xml:space="preserve">The Board meeting was officially called to order after Mr. Sweet left. </w:t>
      </w:r>
    </w:p>
    <w:p w14:paraId="250D85CC" w14:textId="77777777" w:rsidR="005D6B53" w:rsidRDefault="005D6B53" w:rsidP="00170F5B">
      <w:pPr>
        <w:pStyle w:val="NoSpacing"/>
      </w:pPr>
    </w:p>
    <w:p w14:paraId="13D91950" w14:textId="77777777" w:rsidR="00B86FE9" w:rsidRPr="00FF0CA4" w:rsidRDefault="00B86FE9" w:rsidP="00170F5B">
      <w:pPr>
        <w:pStyle w:val="NoSpacing"/>
        <w:rPr>
          <w:b/>
        </w:rPr>
      </w:pPr>
      <w:r w:rsidRPr="00FF0CA4">
        <w:rPr>
          <w:b/>
        </w:rPr>
        <w:t xml:space="preserve">Secretary Report: </w:t>
      </w:r>
    </w:p>
    <w:p w14:paraId="0AACD487" w14:textId="6FB558DF" w:rsidR="008D10AE" w:rsidRDefault="00CE1CAC" w:rsidP="00170F5B">
      <w:pPr>
        <w:pStyle w:val="NoSpacing"/>
      </w:pPr>
      <w:r>
        <w:t>Minutes from</w:t>
      </w:r>
      <w:r w:rsidR="00B63549">
        <w:t xml:space="preserve"> </w:t>
      </w:r>
      <w:r w:rsidR="005D6B53">
        <w:t>the Annual</w:t>
      </w:r>
      <w:r w:rsidR="00B63549">
        <w:t xml:space="preserve"> meeting</w:t>
      </w:r>
      <w:r w:rsidR="008D10AE">
        <w:t xml:space="preserve"> </w:t>
      </w:r>
      <w:r w:rsidR="005D6B53">
        <w:t xml:space="preserve">and January regular meeting </w:t>
      </w:r>
      <w:r w:rsidR="002043D6">
        <w:t>were emailed prior to the meeting</w:t>
      </w:r>
      <w:r w:rsidR="008D10AE">
        <w:t xml:space="preserve">. </w:t>
      </w:r>
    </w:p>
    <w:p w14:paraId="2361F6F1" w14:textId="3A8B4167" w:rsidR="00C5404A" w:rsidRDefault="008D10AE" w:rsidP="00170F5B">
      <w:pPr>
        <w:pStyle w:val="NoSpacing"/>
      </w:pPr>
      <w:r>
        <w:t>Mot</w:t>
      </w:r>
      <w:r w:rsidR="00C5404A">
        <w:t xml:space="preserve">ion to approve:  </w:t>
      </w:r>
      <w:r w:rsidR="00534AC0">
        <w:t>Sue Nacco</w:t>
      </w:r>
      <w:r>
        <w:t>, Ava Douglass</w:t>
      </w:r>
      <w:r w:rsidR="00C5404A">
        <w:t>.</w:t>
      </w:r>
    </w:p>
    <w:p w14:paraId="004B425D" w14:textId="77777777" w:rsidR="00C5404A" w:rsidRDefault="00C5404A" w:rsidP="00170F5B">
      <w:pPr>
        <w:pStyle w:val="NoSpacing"/>
      </w:pPr>
      <w:r>
        <w:t>Motion Carried.</w:t>
      </w:r>
    </w:p>
    <w:p w14:paraId="623D8FD9" w14:textId="77777777" w:rsidR="00FF0CA4" w:rsidRDefault="00FF0CA4" w:rsidP="00170F5B">
      <w:pPr>
        <w:pStyle w:val="NoSpacing"/>
      </w:pPr>
    </w:p>
    <w:p w14:paraId="6EC45C29" w14:textId="77777777" w:rsidR="00FF0CA4" w:rsidRPr="00FF0CA4" w:rsidRDefault="00FF0CA4" w:rsidP="00170F5B">
      <w:pPr>
        <w:pStyle w:val="NoSpacing"/>
        <w:rPr>
          <w:b/>
        </w:rPr>
      </w:pPr>
      <w:r w:rsidRPr="00FF0CA4">
        <w:rPr>
          <w:b/>
        </w:rPr>
        <w:t>Treasurer’s Report:</w:t>
      </w:r>
    </w:p>
    <w:p w14:paraId="5A4278EE" w14:textId="77777777" w:rsidR="00967DEF" w:rsidRDefault="00FF0CA4" w:rsidP="00170F5B">
      <w:pPr>
        <w:pStyle w:val="NoSpacing"/>
      </w:pPr>
      <w:r>
        <w:t xml:space="preserve">Treasurer’s Report was emailed prior to the meeting. </w:t>
      </w:r>
    </w:p>
    <w:p w14:paraId="43263B2C" w14:textId="77777777" w:rsidR="00FF0CA4" w:rsidRDefault="00FF0CA4" w:rsidP="00170F5B">
      <w:pPr>
        <w:pStyle w:val="NoSpacing"/>
      </w:pPr>
      <w:r>
        <w:t>Treasurer’s Report has been filed for audit.</w:t>
      </w:r>
    </w:p>
    <w:p w14:paraId="2CB8D25D" w14:textId="77777777" w:rsidR="00967DEF" w:rsidRDefault="00967DEF" w:rsidP="00170F5B">
      <w:pPr>
        <w:pStyle w:val="NoSpacing"/>
      </w:pPr>
    </w:p>
    <w:p w14:paraId="496B0949" w14:textId="77777777" w:rsidR="00967DEF" w:rsidRDefault="00FF0CA4" w:rsidP="00170F5B">
      <w:pPr>
        <w:pStyle w:val="NoSpacing"/>
        <w:rPr>
          <w:b/>
        </w:rPr>
      </w:pPr>
      <w:r>
        <w:rPr>
          <w:b/>
        </w:rPr>
        <w:t>Old Business:</w:t>
      </w:r>
    </w:p>
    <w:p w14:paraId="032C272F" w14:textId="77777777" w:rsidR="00534AC0" w:rsidRDefault="00534AC0" w:rsidP="00170F5B">
      <w:pPr>
        <w:pStyle w:val="NoSpacing"/>
        <w:rPr>
          <w:b/>
        </w:rPr>
      </w:pPr>
    </w:p>
    <w:p w14:paraId="6FC17DF7" w14:textId="1BC644E1" w:rsidR="00534AC0" w:rsidRDefault="005D6B53" w:rsidP="00170F5B">
      <w:pPr>
        <w:pStyle w:val="NoSpacing"/>
      </w:pPr>
      <w:r>
        <w:t>We received $2,500 from the CTW fund. The CTW fund is a local foundation that supports libraries in Montgomery County.</w:t>
      </w:r>
    </w:p>
    <w:p w14:paraId="48BB2132" w14:textId="77777777" w:rsidR="005D6B53" w:rsidRDefault="005D6B53" w:rsidP="00170F5B">
      <w:pPr>
        <w:pStyle w:val="NoSpacing"/>
      </w:pPr>
    </w:p>
    <w:p w14:paraId="55977262" w14:textId="652F827F" w:rsidR="005D6B53" w:rsidRDefault="005D6B53" w:rsidP="00170F5B">
      <w:pPr>
        <w:pStyle w:val="NoSpacing"/>
      </w:pPr>
      <w:r>
        <w:t>Bev submitted the Stewart’s Holiday Match application.</w:t>
      </w:r>
    </w:p>
    <w:p w14:paraId="373177F0" w14:textId="77777777" w:rsidR="005D6B53" w:rsidRDefault="005D6B53" w:rsidP="00170F5B">
      <w:pPr>
        <w:pStyle w:val="NoSpacing"/>
      </w:pPr>
    </w:p>
    <w:p w14:paraId="5D3988F5" w14:textId="6CD7BA43" w:rsidR="005D6B53" w:rsidRDefault="005D6B53" w:rsidP="00170F5B">
      <w:pPr>
        <w:pStyle w:val="NoSpacing"/>
      </w:pPr>
      <w:r>
        <w:t>We will continue to plan Barb’s party, but currently we are waiting until she has had her surgery and is recovering. Possibly this summer.</w:t>
      </w:r>
    </w:p>
    <w:p w14:paraId="4E9D3BE9" w14:textId="04915B64" w:rsidR="005D6B53" w:rsidRDefault="005D6B53" w:rsidP="00170F5B">
      <w:pPr>
        <w:pStyle w:val="NoSpacing"/>
      </w:pPr>
    </w:p>
    <w:p w14:paraId="525661BE" w14:textId="50E9F8F7" w:rsidR="00DF5165" w:rsidRDefault="00DF5165" w:rsidP="00170F5B">
      <w:pPr>
        <w:pStyle w:val="NoSpacing"/>
        <w:rPr>
          <w:b/>
        </w:rPr>
      </w:pPr>
      <w:r>
        <w:rPr>
          <w:b/>
        </w:rPr>
        <w:t>New Business:</w:t>
      </w:r>
    </w:p>
    <w:p w14:paraId="3B00F74B" w14:textId="2F1BD0BD" w:rsidR="00F60402" w:rsidRDefault="00F60402" w:rsidP="00170F5B">
      <w:pPr>
        <w:pStyle w:val="NoSpacing"/>
        <w:rPr>
          <w:b/>
        </w:rPr>
      </w:pPr>
    </w:p>
    <w:p w14:paraId="5E2FD7BA" w14:textId="4944F0E9" w:rsidR="005D6B53" w:rsidRPr="005D6B53" w:rsidRDefault="005D6B53" w:rsidP="00170F5B">
      <w:pPr>
        <w:pStyle w:val="NoSpacing"/>
        <w:rPr>
          <w:bCs/>
        </w:rPr>
      </w:pPr>
      <w:r w:rsidRPr="005D6B53">
        <w:rPr>
          <w:bCs/>
        </w:rPr>
        <w:t>Kara Travis made a motion for the Board to move into Executive Session at 7:00pm. Ava Douglass seconded the motion.</w:t>
      </w:r>
    </w:p>
    <w:p w14:paraId="4A1B4E14" w14:textId="749BEBD7" w:rsidR="005D6B53" w:rsidRDefault="005D6B53" w:rsidP="00170F5B">
      <w:pPr>
        <w:pStyle w:val="NoSpacing"/>
        <w:rPr>
          <w:bCs/>
        </w:rPr>
      </w:pPr>
      <w:r w:rsidRPr="005D6B53">
        <w:rPr>
          <w:bCs/>
        </w:rPr>
        <w:t xml:space="preserve">The Board reconvened into regular session at 7:30pm. </w:t>
      </w:r>
    </w:p>
    <w:p w14:paraId="1D0BB1E5" w14:textId="77777777" w:rsidR="0002534C" w:rsidRDefault="0002534C" w:rsidP="00170F5B">
      <w:pPr>
        <w:pStyle w:val="NoSpacing"/>
        <w:rPr>
          <w:bCs/>
        </w:rPr>
      </w:pPr>
    </w:p>
    <w:p w14:paraId="15C93A88" w14:textId="2ECD7FF7" w:rsidR="0002534C" w:rsidRDefault="0002534C" w:rsidP="00170F5B">
      <w:pPr>
        <w:pStyle w:val="NoSpacing"/>
        <w:rPr>
          <w:bCs/>
        </w:rPr>
      </w:pPr>
      <w:r>
        <w:rPr>
          <w:bCs/>
        </w:rPr>
        <w:t xml:space="preserve">Bev shared some information she had heard that the Schenectady County Public Library is considering not renewing the annual Joint Automation Agreement and receiving their IT support from Schenectady County. Not much is known now about any downstream effects that move may or may not have on other member libraries. The SCPL Board is going to meet in a couple of weeks to vote. </w:t>
      </w:r>
    </w:p>
    <w:p w14:paraId="18D3A21A" w14:textId="77777777" w:rsidR="0002534C" w:rsidRDefault="0002534C" w:rsidP="00170F5B">
      <w:pPr>
        <w:pStyle w:val="NoSpacing"/>
        <w:rPr>
          <w:bCs/>
        </w:rPr>
      </w:pPr>
    </w:p>
    <w:p w14:paraId="05FB0654" w14:textId="17286C18" w:rsidR="0002534C" w:rsidRPr="005D6B53" w:rsidRDefault="0002534C" w:rsidP="00170F5B">
      <w:pPr>
        <w:pStyle w:val="NoSpacing"/>
        <w:rPr>
          <w:bCs/>
        </w:rPr>
      </w:pPr>
      <w:r>
        <w:rPr>
          <w:bCs/>
        </w:rPr>
        <w:t xml:space="preserve">Bev said that she has a new Draft Code of Conduct policy and Draft Volunteer policy (and volunteer application) that she is going to email to the Board prior to next month’s meeting. </w:t>
      </w:r>
    </w:p>
    <w:p w14:paraId="2D95E7EB" w14:textId="77777777" w:rsidR="005D6B53" w:rsidRDefault="005D6B53" w:rsidP="00170F5B">
      <w:pPr>
        <w:pStyle w:val="NoSpacing"/>
        <w:rPr>
          <w:b/>
        </w:rPr>
      </w:pPr>
    </w:p>
    <w:p w14:paraId="21DA3E5F" w14:textId="4C97747D" w:rsidR="00A1039C" w:rsidRDefault="00A1039C" w:rsidP="00534AC0">
      <w:pPr>
        <w:pStyle w:val="NoSpacing"/>
        <w:rPr>
          <w:bCs/>
        </w:rPr>
      </w:pPr>
    </w:p>
    <w:p w14:paraId="3E77F1C2" w14:textId="77777777" w:rsidR="00A1039C" w:rsidRDefault="00A1039C" w:rsidP="00534AC0">
      <w:pPr>
        <w:pStyle w:val="NoSpacing"/>
        <w:rPr>
          <w:bCs/>
        </w:rPr>
      </w:pPr>
    </w:p>
    <w:p w14:paraId="007F6DB8" w14:textId="77777777" w:rsidR="00A1039C" w:rsidRPr="009F7212" w:rsidRDefault="00A1039C" w:rsidP="00A1039C">
      <w:pPr>
        <w:pStyle w:val="NoSpacing"/>
        <w:rPr>
          <w:b/>
        </w:rPr>
      </w:pPr>
      <w:r w:rsidRPr="009F7212">
        <w:rPr>
          <w:b/>
        </w:rPr>
        <w:t>Director’s Report:</w:t>
      </w:r>
    </w:p>
    <w:p w14:paraId="33A0D355" w14:textId="77777777" w:rsidR="00A1039C" w:rsidRDefault="00A1039C" w:rsidP="00A1039C">
      <w:pPr>
        <w:pStyle w:val="NoSpacing"/>
      </w:pPr>
      <w:r>
        <w:t>The Director’s Report was emailed prior to the meeting.</w:t>
      </w:r>
    </w:p>
    <w:p w14:paraId="734C8658" w14:textId="77777777" w:rsidR="0002534C" w:rsidRDefault="0002534C" w:rsidP="00A1039C">
      <w:pPr>
        <w:pStyle w:val="NoSpacing"/>
      </w:pPr>
    </w:p>
    <w:p w14:paraId="3BD83328" w14:textId="560D0075" w:rsidR="00A1039C" w:rsidRDefault="0002534C" w:rsidP="00A1039C">
      <w:pPr>
        <w:pStyle w:val="NoSpacing"/>
      </w:pPr>
      <w:r>
        <w:t xml:space="preserve">Linda </w:t>
      </w:r>
      <w:r w:rsidR="00A1039C">
        <w:t>made a motion to adjourn the meeting</w:t>
      </w:r>
      <w:r>
        <w:t xml:space="preserve"> at 8:00pm, Stacey seconded</w:t>
      </w:r>
      <w:r w:rsidR="00A1039C">
        <w:t>.</w:t>
      </w:r>
      <w:r>
        <w:t xml:space="preserve"> All in favor, meeting adjourned.</w:t>
      </w:r>
    </w:p>
    <w:p w14:paraId="00074D1B" w14:textId="756DB910" w:rsidR="009F7212" w:rsidRDefault="009F7212" w:rsidP="00170F5B">
      <w:pPr>
        <w:pStyle w:val="NoSpacing"/>
      </w:pPr>
    </w:p>
    <w:p w14:paraId="3325AF25" w14:textId="77777777" w:rsidR="00164698" w:rsidRDefault="00164698" w:rsidP="00170F5B">
      <w:pPr>
        <w:pStyle w:val="NoSpacing"/>
      </w:pPr>
      <w:r>
        <w:t>Respectfully submitted,</w:t>
      </w:r>
    </w:p>
    <w:p w14:paraId="47BCE9F8" w14:textId="77777777" w:rsidR="00164698" w:rsidRDefault="00164698" w:rsidP="00170F5B">
      <w:pPr>
        <w:pStyle w:val="NoSpacing"/>
      </w:pPr>
    </w:p>
    <w:p w14:paraId="0DBACCC1" w14:textId="45E23D10" w:rsidR="00B31EDC" w:rsidRDefault="0002534C" w:rsidP="00170F5B">
      <w:pPr>
        <w:pStyle w:val="NoSpacing"/>
      </w:pPr>
      <w:r>
        <w:t>Beverly Osborne, President</w:t>
      </w:r>
    </w:p>
    <w:p w14:paraId="524DC661" w14:textId="77777777" w:rsidR="00967DEF" w:rsidRDefault="00967DEF" w:rsidP="00170F5B">
      <w:pPr>
        <w:pStyle w:val="NoSpacing"/>
      </w:pPr>
    </w:p>
    <w:p w14:paraId="0CC04EE8" w14:textId="77777777" w:rsidR="00B86FE9" w:rsidRDefault="00B86FE9" w:rsidP="00170F5B">
      <w:pPr>
        <w:pStyle w:val="NoSpacing"/>
      </w:pPr>
      <w:r>
        <w:tab/>
      </w:r>
    </w:p>
    <w:p w14:paraId="489FE1B0" w14:textId="77777777" w:rsidR="00B86FE9" w:rsidRDefault="00B86FE9" w:rsidP="00170F5B">
      <w:pPr>
        <w:pStyle w:val="NoSpacing"/>
      </w:pPr>
    </w:p>
    <w:sectPr w:rsidR="00B86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90F07"/>
    <w:multiLevelType w:val="hybridMultilevel"/>
    <w:tmpl w:val="44700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2476BA"/>
    <w:multiLevelType w:val="hybridMultilevel"/>
    <w:tmpl w:val="26FE6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21D5D"/>
    <w:multiLevelType w:val="hybridMultilevel"/>
    <w:tmpl w:val="3D16DC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223354">
    <w:abstractNumId w:val="0"/>
  </w:num>
  <w:num w:numId="2" w16cid:durableId="1446391864">
    <w:abstractNumId w:val="2"/>
  </w:num>
  <w:num w:numId="3" w16cid:durableId="905916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41"/>
    <w:rsid w:val="00000528"/>
    <w:rsid w:val="00006252"/>
    <w:rsid w:val="0002534C"/>
    <w:rsid w:val="00046E36"/>
    <w:rsid w:val="000A05FB"/>
    <w:rsid w:val="000B73E7"/>
    <w:rsid w:val="00104E5A"/>
    <w:rsid w:val="001449B7"/>
    <w:rsid w:val="00164698"/>
    <w:rsid w:val="0017005B"/>
    <w:rsid w:val="00170F5B"/>
    <w:rsid w:val="002043D6"/>
    <w:rsid w:val="00220F6B"/>
    <w:rsid w:val="0026678F"/>
    <w:rsid w:val="00333DC2"/>
    <w:rsid w:val="0033772D"/>
    <w:rsid w:val="0034697B"/>
    <w:rsid w:val="00371386"/>
    <w:rsid w:val="003C5141"/>
    <w:rsid w:val="004E3F22"/>
    <w:rsid w:val="004F1680"/>
    <w:rsid w:val="00514258"/>
    <w:rsid w:val="00534AC0"/>
    <w:rsid w:val="005B53EE"/>
    <w:rsid w:val="005D6B53"/>
    <w:rsid w:val="0065737E"/>
    <w:rsid w:val="00684900"/>
    <w:rsid w:val="00706D4F"/>
    <w:rsid w:val="0071197C"/>
    <w:rsid w:val="00744EDF"/>
    <w:rsid w:val="007C46BF"/>
    <w:rsid w:val="008134CC"/>
    <w:rsid w:val="00891F1D"/>
    <w:rsid w:val="008D10AE"/>
    <w:rsid w:val="008D5B98"/>
    <w:rsid w:val="00916D39"/>
    <w:rsid w:val="0096418B"/>
    <w:rsid w:val="00967DEF"/>
    <w:rsid w:val="00986B81"/>
    <w:rsid w:val="009A0FAC"/>
    <w:rsid w:val="009A4FDB"/>
    <w:rsid w:val="009E41B1"/>
    <w:rsid w:val="009F7212"/>
    <w:rsid w:val="00A1039C"/>
    <w:rsid w:val="00A3095C"/>
    <w:rsid w:val="00B31EDC"/>
    <w:rsid w:val="00B63549"/>
    <w:rsid w:val="00B8423D"/>
    <w:rsid w:val="00B86FE9"/>
    <w:rsid w:val="00BB7D77"/>
    <w:rsid w:val="00BE61C2"/>
    <w:rsid w:val="00C5404A"/>
    <w:rsid w:val="00CE1CAC"/>
    <w:rsid w:val="00D02ABF"/>
    <w:rsid w:val="00DC4167"/>
    <w:rsid w:val="00DC5C1E"/>
    <w:rsid w:val="00DE2095"/>
    <w:rsid w:val="00DF5165"/>
    <w:rsid w:val="00E07FAD"/>
    <w:rsid w:val="00EF5868"/>
    <w:rsid w:val="00F537EE"/>
    <w:rsid w:val="00F60402"/>
    <w:rsid w:val="00F771D4"/>
    <w:rsid w:val="00F86036"/>
    <w:rsid w:val="00F94F1A"/>
    <w:rsid w:val="00FA58D2"/>
    <w:rsid w:val="00FF0CA4"/>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5B1C"/>
  <w15:docId w15:val="{B8D285BB-03E1-4C3E-A92A-26F4DBC9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E9"/>
    <w:pPr>
      <w:ind w:left="720"/>
      <w:contextualSpacing/>
    </w:pPr>
  </w:style>
  <w:style w:type="paragraph" w:styleId="NoSpacing">
    <w:name w:val="No Spacing"/>
    <w:uiPriority w:val="1"/>
    <w:qFormat/>
    <w:rsid w:val="00170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Osborne</dc:creator>
  <cp:lastModifiedBy>Beverly Osborne</cp:lastModifiedBy>
  <cp:revision>5</cp:revision>
  <dcterms:created xsi:type="dcterms:W3CDTF">2024-03-09T18:13:00Z</dcterms:created>
  <dcterms:modified xsi:type="dcterms:W3CDTF">2024-03-09T18:32:00Z</dcterms:modified>
</cp:coreProperties>
</file>